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21"/>
        </w:rPr>
      </w:pPr>
      <w:r>
        <w:rPr>
          <w:rFonts w:hint="eastAsia" w:asciiTheme="minorEastAsia" w:hAnsiTheme="minorEastAsia"/>
          <w:b/>
          <w:sz w:val="36"/>
          <w:szCs w:val="21"/>
        </w:rPr>
        <w:t>面试通知</w:t>
      </w:r>
    </w:p>
    <w:p>
      <w:pPr>
        <w:jc w:val="center"/>
        <w:rPr>
          <w:rFonts w:hint="eastAsia" w:asciiTheme="minorEastAsia" w:hAnsiTheme="minorEastAsia"/>
          <w:b/>
          <w:sz w:val="36"/>
          <w:szCs w:val="21"/>
        </w:rPr>
      </w:pPr>
    </w:p>
    <w:p>
      <w:pPr>
        <w:ind w:firstLine="686" w:firstLineChars="245"/>
        <w:rPr>
          <w:rFonts w:hint="eastAsia"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报考赤峰应用技术职业学院五年制高职空中乘务专业的学生请于2021年7月18日(早8:00—17:00)到我院教学楼1楼进行面试，学生如有特殊原因亦可提前来校面试，如不能到校面试可采用网上视频面试的方式，详情请咨询：崔老师：15048640002    孟老师：19969037367</w:t>
      </w:r>
    </w:p>
    <w:p>
      <w:pPr>
        <w:rPr>
          <w:rFonts w:hint="eastAsia" w:asciiTheme="minorEastAsia" w:hAnsiTheme="minorEastAsia"/>
          <w:sz w:val="28"/>
          <w:szCs w:val="21"/>
        </w:rPr>
      </w:pPr>
    </w:p>
    <w:p>
      <w:pPr>
        <w:rPr>
          <w:rFonts w:asciiTheme="minorEastAsia" w:hAnsiTheme="minorEastAsia"/>
          <w:b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1"/>
        </w:rPr>
        <w:t>面试要求：见面试表</w:t>
      </w: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1"/>
        </w:rPr>
      </w:pPr>
      <w:r>
        <w:rPr>
          <w:rFonts w:hint="eastAsia" w:asciiTheme="minorEastAsia" w:hAnsiTheme="minorEastAsia"/>
          <w:b/>
          <w:sz w:val="32"/>
          <w:szCs w:val="21"/>
        </w:rPr>
        <w:t>赤峰应用职业技术职业学院</w:t>
      </w:r>
    </w:p>
    <w:p>
      <w:pPr>
        <w:jc w:val="center"/>
        <w:rPr>
          <w:rFonts w:hint="eastAsia" w:asciiTheme="minorEastAsia" w:hAnsiTheme="minorEastAsia"/>
          <w:b/>
          <w:sz w:val="24"/>
          <w:szCs w:val="21"/>
        </w:rPr>
      </w:pPr>
      <w:r>
        <w:rPr>
          <w:rFonts w:hint="eastAsia" w:asciiTheme="minorEastAsia" w:hAnsiTheme="minorEastAsia"/>
          <w:b/>
          <w:sz w:val="24"/>
          <w:szCs w:val="21"/>
        </w:rPr>
        <w:t>现代服务与管理系空中乘务专业面试申请表</w:t>
      </w:r>
    </w:p>
    <w:p>
      <w:pPr>
        <w:jc w:val="center"/>
        <w:rPr>
          <w:rFonts w:hint="eastAsia" w:asciiTheme="minorEastAsia" w:hAnsiTheme="minorEastAsia"/>
          <w:szCs w:val="21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850"/>
        <w:gridCol w:w="1134"/>
        <w:gridCol w:w="1134"/>
        <w:gridCol w:w="1134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cm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kg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证号</w:t>
            </w:r>
          </w:p>
        </w:tc>
        <w:tc>
          <w:tcPr>
            <w:tcW w:w="3118" w:type="dxa"/>
            <w:gridSpan w:val="3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视力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左眼：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右眼：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118" w:type="dxa"/>
            <w:gridSpan w:val="3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邮政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编码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家庭住址</w:t>
            </w:r>
          </w:p>
        </w:tc>
        <w:tc>
          <w:tcPr>
            <w:tcW w:w="5386" w:type="dxa"/>
            <w:gridSpan w:val="5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求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gridSpan w:val="6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1.五官端正，身体健康，身材匀称，性格开朗，举止端庄；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2.身高要求：女身高要求162cm-175cm，男身高要求172cm-183cm；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3.体重要求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：体重(kg)=【身高(cm)-110】土【身高(ca)-110】 ×10%；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4.视力要求：左右眼球无变形，无色盲、色弱、斜视，矫正视力1.0以上；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5.面部、颈部、手部无明显疤痕，无纹身、腋臭，肤色好，无久治不愈的皮肤病；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6.口齿清楚，普通话流利，英文发音基本准确，听力不低于5米；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7.行走正常无明显的内、外八字，无犯罪史，无严重违纪史，符合政审要求；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8.无精神病史及癫病史，肝功能正常，无肾炎、传染病及各类慢性疾病。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语言综合能力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□1          □2         □3         □4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形象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□1          □2         □3         □4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体能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□1          □2         □3         □4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是否录取</w:t>
            </w:r>
          </w:p>
        </w:tc>
        <w:tc>
          <w:tcPr>
            <w:tcW w:w="7229" w:type="dxa"/>
            <w:gridSpan w:val="6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□是                    □否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526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该生不符合民航服务岗位的_______条件，毕业后愿意放弃民航服务岗位而选择其他岗位。</w:t>
            </w:r>
          </w:p>
          <w:p>
            <w:pPr>
              <w:ind w:right="420"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420"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420"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420"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42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420" w:firstLine="4410" w:firstLineChars="21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学生签字：</w:t>
            </w:r>
          </w:p>
          <w:p>
            <w:pPr>
              <w:ind w:right="420" w:firstLine="4410" w:firstLineChars="21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家长签字：</w:t>
            </w:r>
          </w:p>
          <w:p>
            <w:pPr>
              <w:ind w:right="420" w:firstLine="4410" w:firstLineChars="2100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both"/>
        <w:rPr>
          <w:rFonts w:asciiTheme="minorEastAsia" w:hAnsiTheme="minorEastAsia"/>
          <w:b/>
          <w:sz w:val="28"/>
          <w:szCs w:val="21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DCC"/>
    <w:rsid w:val="00281FB4"/>
    <w:rsid w:val="005D02E3"/>
    <w:rsid w:val="008A2DCC"/>
    <w:rsid w:val="008B615B"/>
    <w:rsid w:val="00A9615F"/>
    <w:rsid w:val="00D41AD1"/>
    <w:rsid w:val="1E142A16"/>
    <w:rsid w:val="346F6C62"/>
    <w:rsid w:val="6FC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F2339-C165-46E4-B906-FAFF07787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ZHome</Company>
  <Pages>3</Pages>
  <Words>123</Words>
  <Characters>707</Characters>
  <Lines>5</Lines>
  <Paragraphs>1</Paragraphs>
  <TotalTime>56</TotalTime>
  <ScaleCrop>false</ScaleCrop>
  <LinksUpToDate>false</LinksUpToDate>
  <CharactersWithSpaces>829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2021-06-25T03:27:00Z</dcterms:created>
  <dc:creator>Windows 用户</dc:creator>
  <cp:lastModifiedBy>李淑英</cp:lastModifiedBy>
  <dcterms:modified xsi:type="dcterms:W3CDTF">2021-06-28T00:38:29Z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E43D6FDA7BFD434A89A0D87E5B239FB3</vt:lpwstr>
  </property>
</Properties>
</file>